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5F" w:rsidRPr="00782093" w:rsidRDefault="0059765F" w:rsidP="0059765F">
      <w:pPr>
        <w:jc w:val="center"/>
        <w:rPr>
          <w:b/>
        </w:rPr>
      </w:pPr>
      <w:r w:rsidRPr="00782093">
        <w:rPr>
          <w:b/>
        </w:rPr>
        <w:t>Диагностическая таблица  уровня  сформированности  интегративных  каче</w:t>
      </w:r>
      <w:proofErr w:type="gramStart"/>
      <w:r w:rsidRPr="00782093">
        <w:rPr>
          <w:b/>
        </w:rPr>
        <w:t>ств в  пр</w:t>
      </w:r>
      <w:proofErr w:type="gramEnd"/>
      <w:r w:rsidRPr="00782093">
        <w:rPr>
          <w:b/>
        </w:rPr>
        <w:t>оцессе  освоения</w:t>
      </w:r>
    </w:p>
    <w:p w:rsidR="0059765F" w:rsidRPr="00782093" w:rsidRDefault="0059765F" w:rsidP="0059765F">
      <w:pPr>
        <w:jc w:val="center"/>
        <w:rPr>
          <w:b/>
        </w:rPr>
      </w:pPr>
      <w:r w:rsidRPr="00782093">
        <w:rPr>
          <w:b/>
        </w:rPr>
        <w:t xml:space="preserve"> Программы Н.Е. </w:t>
      </w:r>
      <w:proofErr w:type="spellStart"/>
      <w:r w:rsidRPr="00782093">
        <w:rPr>
          <w:b/>
        </w:rPr>
        <w:t>Веракса</w:t>
      </w:r>
      <w:proofErr w:type="spellEnd"/>
      <w:r w:rsidRPr="00782093">
        <w:rPr>
          <w:b/>
        </w:rPr>
        <w:t xml:space="preserve"> М.А Васильевой «От рождения до школы»</w:t>
      </w:r>
    </w:p>
    <w:p w:rsidR="0059765F" w:rsidRDefault="0059765F" w:rsidP="0059765F">
      <w:pPr>
        <w:jc w:val="center"/>
        <w:rPr>
          <w:b/>
        </w:rPr>
      </w:pPr>
      <w:r w:rsidRPr="00782093">
        <w:rPr>
          <w:b/>
          <w:i/>
        </w:rPr>
        <w:t xml:space="preserve"> в первой   младшей группе</w:t>
      </w:r>
      <w:r w:rsidRPr="00782093">
        <w:rPr>
          <w:b/>
        </w:rPr>
        <w:t xml:space="preserve">  </w:t>
      </w:r>
    </w:p>
    <w:tbl>
      <w:tblPr>
        <w:tblStyle w:val="afc"/>
        <w:tblW w:w="0" w:type="auto"/>
        <w:tblLook w:val="04A0"/>
      </w:tblPr>
      <w:tblGrid>
        <w:gridCol w:w="2288"/>
        <w:gridCol w:w="335"/>
        <w:gridCol w:w="324"/>
        <w:gridCol w:w="335"/>
        <w:gridCol w:w="324"/>
        <w:gridCol w:w="335"/>
        <w:gridCol w:w="324"/>
        <w:gridCol w:w="335"/>
        <w:gridCol w:w="324"/>
        <w:gridCol w:w="335"/>
        <w:gridCol w:w="324"/>
        <w:gridCol w:w="335"/>
        <w:gridCol w:w="324"/>
        <w:gridCol w:w="335"/>
        <w:gridCol w:w="324"/>
        <w:gridCol w:w="335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  <w:gridCol w:w="334"/>
        <w:gridCol w:w="323"/>
      </w:tblGrid>
      <w:tr w:rsidR="0059765F" w:rsidTr="00951134">
        <w:trPr>
          <w:trHeight w:val="1400"/>
        </w:trPr>
        <w:tc>
          <w:tcPr>
            <w:tcW w:w="2834" w:type="dxa"/>
            <w:vMerge w:val="restart"/>
          </w:tcPr>
          <w:p w:rsidR="0059765F" w:rsidRPr="00B54F04" w:rsidRDefault="0059765F" w:rsidP="00951134">
            <w:pPr>
              <w:jc w:val="center"/>
              <w:rPr>
                <w:sz w:val="20"/>
                <w:szCs w:val="20"/>
              </w:rPr>
            </w:pPr>
            <w:r w:rsidRPr="00B54F04">
              <w:rPr>
                <w:sz w:val="20"/>
                <w:szCs w:val="20"/>
              </w:rPr>
              <w:t>Дети</w:t>
            </w:r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  <w:r w:rsidRPr="00B54F04">
              <w:rPr>
                <w:sz w:val="20"/>
                <w:szCs w:val="20"/>
              </w:rPr>
              <w:t>Интегративные качества</w:t>
            </w:r>
          </w:p>
        </w:tc>
        <w:tc>
          <w:tcPr>
            <w:tcW w:w="657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jc w:val="center"/>
              <w:rPr>
                <w:b/>
              </w:rPr>
            </w:pPr>
          </w:p>
          <w:p w:rsidR="0059765F" w:rsidRDefault="0059765F" w:rsidP="00951134">
            <w:pPr>
              <w:rPr>
                <w:b/>
              </w:rPr>
            </w:pPr>
          </w:p>
          <w:p w:rsidR="0059765F" w:rsidRDefault="0059765F" w:rsidP="00951134">
            <w:pPr>
              <w:rPr>
                <w:b/>
              </w:rPr>
            </w:pPr>
          </w:p>
          <w:p w:rsidR="0059765F" w:rsidRDefault="0059765F" w:rsidP="00951134">
            <w:pPr>
              <w:rPr>
                <w:b/>
              </w:rPr>
            </w:pPr>
          </w:p>
          <w:p w:rsidR="0059765F" w:rsidRDefault="0059765F" w:rsidP="00951134">
            <w:pPr>
              <w:rPr>
                <w:b/>
              </w:rPr>
            </w:pPr>
          </w:p>
          <w:p w:rsidR="0059765F" w:rsidRDefault="0059765F" w:rsidP="00951134">
            <w:pPr>
              <w:rPr>
                <w:b/>
              </w:rPr>
            </w:pPr>
          </w:p>
        </w:tc>
        <w:tc>
          <w:tcPr>
            <w:tcW w:w="658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659" w:type="dxa"/>
            <w:gridSpan w:val="2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00"/>
        </w:trPr>
        <w:tc>
          <w:tcPr>
            <w:tcW w:w="2834" w:type="dxa"/>
            <w:vMerge/>
          </w:tcPr>
          <w:p w:rsidR="0059765F" w:rsidRPr="00B54F04" w:rsidRDefault="0059765F" w:rsidP="00951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4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3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4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  <w:tc>
          <w:tcPr>
            <w:tcW w:w="335" w:type="dxa"/>
          </w:tcPr>
          <w:p w:rsidR="0059765F" w:rsidRPr="003A3DEE" w:rsidRDefault="0059765F" w:rsidP="00951134">
            <w:pPr>
              <w:jc w:val="center"/>
            </w:pPr>
            <w:proofErr w:type="spellStart"/>
            <w:r w:rsidRPr="003A3DEE">
              <w:t>н</w:t>
            </w:r>
            <w:proofErr w:type="spellEnd"/>
          </w:p>
        </w:tc>
        <w:tc>
          <w:tcPr>
            <w:tcW w:w="324" w:type="dxa"/>
          </w:tcPr>
          <w:p w:rsidR="0059765F" w:rsidRPr="003A3DEE" w:rsidRDefault="0059765F" w:rsidP="00951134">
            <w:pPr>
              <w:jc w:val="center"/>
            </w:pPr>
            <w:r w:rsidRPr="003A3DEE">
              <w:t>к</w:t>
            </w: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3A3DEE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3A3DEE">
              <w:rPr>
                <w:sz w:val="20"/>
                <w:szCs w:val="20"/>
              </w:rPr>
              <w:t xml:space="preserve">Физически </w:t>
            </w:r>
            <w:proofErr w:type="gramStart"/>
            <w:r w:rsidRPr="003A3DEE">
              <w:rPr>
                <w:sz w:val="20"/>
                <w:szCs w:val="20"/>
              </w:rPr>
              <w:t>развитый</w:t>
            </w:r>
            <w:proofErr w:type="gramEnd"/>
            <w:r w:rsidRPr="003A3DEE">
              <w:rPr>
                <w:sz w:val="20"/>
                <w:szCs w:val="20"/>
              </w:rPr>
              <w:t>, овладевший основными культурно-гигиеническими навыками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2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1.Антропометрич.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показатели (рост, вес) в норме.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20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Владеет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соответствующ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возрасту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основн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движениями.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вляет желание играть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подвиж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игры с простым содержанием, несложными движениями.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Самостоят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или при небольшой помощи взрослого выполняет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доступные возрасту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гигиенич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процедуры, владеет доступными воз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расту навыками самообслуживания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1080"/>
        </w:trPr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первичные представления о себе как о человеке, знает названия основных частей тела, их функции.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300"/>
        </w:trPr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3A3DEE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3A3DEE">
              <w:rPr>
                <w:i/>
                <w:sz w:val="20"/>
                <w:szCs w:val="20"/>
              </w:rPr>
              <w:t>Любознательный, активный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Принимает участие в играх (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подв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театрализ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сюж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-ролевых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), проявляет интерес к игровым действиям сверстников.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интерес к окружающему миру природы, участвует в сезон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ных наблюдениях.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Принимает активное участие в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продукт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еятельности (рисование, лепка, конструирование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widowControl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 интересом слуш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ает сказки, рассказы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воспитат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; расс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матривает кар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тинки,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иллюст</w:t>
            </w:r>
            <w:proofErr w:type="spell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973"/>
        </w:trPr>
        <w:tc>
          <w:tcPr>
            <w:tcW w:w="2834" w:type="dxa"/>
          </w:tcPr>
          <w:p w:rsidR="0059765F" w:rsidRPr="00B54F04" w:rsidRDefault="0059765F" w:rsidP="00951134">
            <w:pPr>
              <w:pStyle w:val="Style20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>5.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>Проявляет активность при подпевании и пении, выпо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>лнении простей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softHyphen/>
              <w:t xml:space="preserve">ших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>танц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>Движений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38"/>
        </w:trPr>
        <w:tc>
          <w:tcPr>
            <w:tcW w:w="2834" w:type="dxa"/>
          </w:tcPr>
          <w:p w:rsidR="0059765F" w:rsidRPr="00B54F04" w:rsidRDefault="0059765F" w:rsidP="00951134">
            <w:pPr>
              <w:pStyle w:val="Style20"/>
              <w:spacing w:line="240" w:lineRule="auto"/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  <w:lang w:eastAsia="en-US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CF33A9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i/>
                <w:sz w:val="20"/>
                <w:szCs w:val="20"/>
              </w:rPr>
            </w:pPr>
            <w:r w:rsidRPr="003A3DEE">
              <w:rPr>
                <w:i/>
                <w:sz w:val="20"/>
                <w:szCs w:val="20"/>
              </w:rPr>
              <w:t>Эмоционально отзывчивый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положит.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моции в процессе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двига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тельной деятельности.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2.Проявляет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эмоциональн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отзывчивость на доступные возрасту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лите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ратурно-худ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произв.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(потешки,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песенки, сказки, стихи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Эмоционально и заинтересованно следит за развитием действия в 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 xml:space="preserve">рах 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раматизац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кук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спектаклях, созданных силами взрослых и старших детей.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4.Проявляет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эмоционал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отзывчивость на произведения изобрази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тельного и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скусства, на красоту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окруж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предметов (игрушки) и объек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тов природы (растения, живот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1120"/>
        </w:trPr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5.Проявляет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эмоц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отзывчивость на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доступные возрасту муз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роизведения, различает веселые и грустные мелодии.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54"/>
        </w:trPr>
        <w:tc>
          <w:tcPr>
            <w:tcW w:w="2834" w:type="dxa"/>
          </w:tcPr>
          <w:p w:rsidR="0059765F" w:rsidRDefault="0059765F" w:rsidP="00951134">
            <w:pPr>
              <w:pStyle w:val="Style11"/>
              <w:spacing w:line="240" w:lineRule="auto"/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3A3DEE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proofErr w:type="gramStart"/>
            <w:r w:rsidRPr="003A3DEE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3A3DEE">
              <w:rPr>
                <w:i/>
                <w:sz w:val="20"/>
                <w:szCs w:val="20"/>
              </w:rPr>
              <w:t xml:space="preserve"> средствами общения и способами взаимодействия с  взрослыми и сверстниками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играть рядом со сверстниками, не мешая им. Проявляет интерес к совместным играм небольшими группами.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Может по просьбе взрослого или по собственной инициативе расска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зать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об игрушке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изображенном на картинк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е, 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 событии из личного опыта.</w:t>
            </w:r>
            <w:proofErr w:type="gramEnd"/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600"/>
        </w:trPr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Речь становится полноценным средством общения с другими детьми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300"/>
        </w:trPr>
        <w:tc>
          <w:tcPr>
            <w:tcW w:w="2834" w:type="dxa"/>
          </w:tcPr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Средний балл</w:t>
            </w:r>
          </w:p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3A3DEE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proofErr w:type="gramStart"/>
            <w:r w:rsidRPr="003A3DEE">
              <w:rPr>
                <w:i/>
                <w:sz w:val="20"/>
                <w:szCs w:val="20"/>
              </w:rPr>
              <w:t>Способный</w:t>
            </w:r>
            <w:proofErr w:type="gramEnd"/>
            <w:r w:rsidRPr="003A3DEE">
              <w:rPr>
                <w:i/>
                <w:sz w:val="20"/>
                <w:szCs w:val="20"/>
              </w:rPr>
              <w:t xml:space="preserve"> управлять своим поведением и планировать свои действия на основе первичных ценностных представлений, соблюдающий элементарные общепринятые нормы и правила поведения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1.Самост.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или после напоминания в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зрослого соблюдает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равила поведения во время еды, умывания.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первичн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ые представления об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элемен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равилах поведения в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/с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 дома, на улице (не бегать, не кричать, выполнять просьбы взрослого) и соблюдает их.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3.Соблюдает правила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элемен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вежливости. </w:t>
            </w:r>
            <w:proofErr w:type="spell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Са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мост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или по напоминанию г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оворит «спасибо», «здравствуйте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 «до свидания», «спокой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softHyphen/>
              <w:t>ной ночи» (в семье, в группе).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700"/>
        </w:trPr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отрицательное отношение к грубости, жадности.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00"/>
        </w:trPr>
        <w:tc>
          <w:tcPr>
            <w:tcW w:w="2834" w:type="dxa"/>
          </w:tcPr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3A3DEE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proofErr w:type="gramStart"/>
            <w:r w:rsidRPr="003A3DEE">
              <w:rPr>
                <w:i/>
                <w:sz w:val="20"/>
                <w:szCs w:val="20"/>
              </w:rPr>
              <w:t>Способный</w:t>
            </w:r>
            <w:proofErr w:type="gramEnd"/>
            <w:r w:rsidRPr="003A3DEE">
              <w:rPr>
                <w:i/>
                <w:sz w:val="20"/>
                <w:szCs w:val="20"/>
              </w:rPr>
              <w:t xml:space="preserve"> решать интеллектуальные и личностные задачи (проблемы), адекватные возрасту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1.Проявляет желание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самост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подбирать игрушки и атрибуты для игры, использовать предметы-заместители.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оружает элем</w:t>
            </w:r>
            <w:proofErr w:type="gram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остройки по образцу, проявляет желание строить самостоятельно.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700"/>
        </w:trPr>
        <w:tc>
          <w:tcPr>
            <w:tcW w:w="2834" w:type="dxa"/>
          </w:tcPr>
          <w:p w:rsidR="0059765F" w:rsidRPr="00B54F04" w:rsidRDefault="0059765F" w:rsidP="00951134">
            <w:pP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Ориентируется в помещении группы и участка детского сада.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20"/>
        </w:trPr>
        <w:tc>
          <w:tcPr>
            <w:tcW w:w="2834" w:type="dxa"/>
          </w:tcPr>
          <w:p w:rsidR="0059765F" w:rsidRDefault="0059765F" w:rsidP="00951134">
            <w:pPr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237257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proofErr w:type="gramStart"/>
            <w:r w:rsidRPr="00237257">
              <w:rPr>
                <w:i/>
                <w:sz w:val="20"/>
                <w:szCs w:val="20"/>
              </w:rPr>
              <w:t>Имеющий</w:t>
            </w:r>
            <w:proofErr w:type="gramEnd"/>
            <w:r w:rsidRPr="00237257">
              <w:rPr>
                <w:i/>
                <w:sz w:val="20"/>
                <w:szCs w:val="20"/>
              </w:rPr>
              <w:t xml:space="preserve"> первичные представления о себе, семье, обществе, государстве, мире и природе</w:t>
            </w:r>
          </w:p>
        </w:tc>
      </w:tr>
      <w:tr w:rsidR="0059765F" w:rsidTr="00951134">
        <w:trPr>
          <w:trHeight w:val="860"/>
        </w:trPr>
        <w:tc>
          <w:tcPr>
            <w:tcW w:w="2834" w:type="dxa"/>
          </w:tcPr>
          <w:p w:rsidR="0059765F" w:rsidRPr="00B54F04" w:rsidRDefault="0059765F" w:rsidP="00951134">
            <w:pPr>
              <w:rPr>
                <w:i/>
                <w:sz w:val="20"/>
                <w:szCs w:val="20"/>
              </w:rPr>
            </w:pP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Имеет первичные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представл</w:t>
            </w:r>
            <w:proofErr w:type="spellEnd"/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о себе: знает свое имя, свой пол, имена членов своей семьи.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80"/>
        </w:trPr>
        <w:tc>
          <w:tcPr>
            <w:tcW w:w="2834" w:type="dxa"/>
          </w:tcPr>
          <w:p w:rsidR="0059765F" w:rsidRPr="00B54F04" w:rsidRDefault="0059765F" w:rsidP="00951134">
            <w:pPr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237257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proofErr w:type="gramStart"/>
            <w:r w:rsidRPr="00237257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237257">
              <w:rPr>
                <w:i/>
                <w:sz w:val="20"/>
                <w:szCs w:val="20"/>
              </w:rPr>
              <w:t xml:space="preserve"> универсальными предпосылками учебной деятельности</w:t>
            </w: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1.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Умеет по словесному указанию взрослого находить предметы по названию, цвету, размеру.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2.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Отвечает на простейшие вопросы («кто?», «что?», «что делает?»...).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3.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Выполняет простейшие поручения взрослого.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660"/>
        </w:trPr>
        <w:tc>
          <w:tcPr>
            <w:tcW w:w="2834" w:type="dxa"/>
          </w:tcPr>
          <w:p w:rsidR="0059765F" w:rsidRPr="00B54F04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4.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Проявляет интерес  к рассматриванию иллюстраций</w:t>
            </w: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,</w:t>
            </w: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 xml:space="preserve"> к книгам.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40"/>
        </w:trPr>
        <w:tc>
          <w:tcPr>
            <w:tcW w:w="2834" w:type="dxa"/>
          </w:tcPr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  <w:p w:rsidR="0059765F" w:rsidRDefault="0059765F" w:rsidP="00951134">
            <w:pPr>
              <w:pStyle w:val="Style11"/>
              <w:spacing w:line="240" w:lineRule="auto"/>
              <w:jc w:val="left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15352" w:type="dxa"/>
            <w:gridSpan w:val="39"/>
          </w:tcPr>
          <w:p w:rsidR="0059765F" w:rsidRPr="00237257" w:rsidRDefault="0059765F" w:rsidP="00951134">
            <w:pPr>
              <w:pStyle w:val="af6"/>
              <w:numPr>
                <w:ilvl w:val="0"/>
                <w:numId w:val="9"/>
              </w:numPr>
              <w:jc w:val="center"/>
              <w:rPr>
                <w:b/>
              </w:rPr>
            </w:pPr>
            <w:proofErr w:type="gramStart"/>
            <w:r w:rsidRPr="00237257">
              <w:rPr>
                <w:i/>
                <w:sz w:val="20"/>
                <w:szCs w:val="20"/>
              </w:rPr>
              <w:t>Овладевший</w:t>
            </w:r>
            <w:proofErr w:type="gramEnd"/>
            <w:r w:rsidRPr="00237257">
              <w:rPr>
                <w:i/>
                <w:sz w:val="20"/>
                <w:szCs w:val="20"/>
              </w:rPr>
              <w:t xml:space="preserve"> необходимыми умениями и навыками</w:t>
            </w:r>
          </w:p>
        </w:tc>
      </w:tr>
      <w:tr w:rsidR="0059765F" w:rsidTr="00951134">
        <w:trPr>
          <w:trHeight w:val="1160"/>
        </w:trPr>
        <w:tc>
          <w:tcPr>
            <w:tcW w:w="2834" w:type="dxa"/>
          </w:tcPr>
          <w:p w:rsidR="0059765F" w:rsidRPr="00B54F04" w:rsidRDefault="0059765F" w:rsidP="00951134">
            <w:pPr>
              <w:rPr>
                <w:i/>
                <w:sz w:val="20"/>
                <w:szCs w:val="20"/>
              </w:rPr>
            </w:pPr>
            <w:r w:rsidRPr="00B54F04"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У ребенка сформированы умения и навыки, необходимые для осуществления различных видов детской деятельности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rPr>
          <w:trHeight w:val="220"/>
        </w:trPr>
        <w:tc>
          <w:tcPr>
            <w:tcW w:w="2834" w:type="dxa"/>
          </w:tcPr>
          <w:p w:rsidR="0059765F" w:rsidRPr="00B54F04" w:rsidRDefault="0059765F" w:rsidP="00951134">
            <w:pPr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Средний балл</w:t>
            </w: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  <w:tr w:rsidR="0059765F" w:rsidTr="00951134">
        <w:tc>
          <w:tcPr>
            <w:tcW w:w="2834" w:type="dxa"/>
          </w:tcPr>
          <w:p w:rsidR="0059765F" w:rsidRDefault="0059765F" w:rsidP="00951134">
            <w:pPr>
              <w:jc w:val="center"/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  <w:p w:rsidR="0059765F" w:rsidRPr="00B54F04" w:rsidRDefault="0059765F" w:rsidP="00951134">
            <w:pPr>
              <w:rPr>
                <w:rStyle w:val="FontStyle207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3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35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  <w:tc>
          <w:tcPr>
            <w:tcW w:w="324" w:type="dxa"/>
          </w:tcPr>
          <w:p w:rsidR="0059765F" w:rsidRDefault="0059765F" w:rsidP="00951134">
            <w:pPr>
              <w:jc w:val="center"/>
              <w:rPr>
                <w:b/>
              </w:rPr>
            </w:pPr>
          </w:p>
        </w:tc>
      </w:tr>
    </w:tbl>
    <w:p w:rsidR="0059765F" w:rsidRDefault="0059765F" w:rsidP="0059765F">
      <w:pPr>
        <w:jc w:val="center"/>
        <w:rPr>
          <w:b/>
        </w:rPr>
      </w:pPr>
    </w:p>
    <w:tbl>
      <w:tblPr>
        <w:tblStyle w:val="afc"/>
        <w:tblW w:w="0" w:type="auto"/>
        <w:tblLook w:val="04A0"/>
      </w:tblPr>
      <w:tblGrid>
        <w:gridCol w:w="5168"/>
        <w:gridCol w:w="9618"/>
      </w:tblGrid>
      <w:tr w:rsidR="0059765F" w:rsidTr="00951134">
        <w:trPr>
          <w:trHeight w:val="1095"/>
        </w:trPr>
        <w:tc>
          <w:tcPr>
            <w:tcW w:w="5353" w:type="dxa"/>
          </w:tcPr>
          <w:p w:rsidR="0059765F" w:rsidRDefault="0059765F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по балльной системе:  </w:t>
            </w:r>
          </w:p>
          <w:p w:rsidR="0059765F" w:rsidRDefault="0059765F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 результат -3 балла;</w:t>
            </w:r>
          </w:p>
          <w:p w:rsidR="0059765F" w:rsidRDefault="0059765F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Средний результат – 2 балла;</w:t>
            </w:r>
          </w:p>
          <w:p w:rsidR="0059765F" w:rsidRDefault="0059765F" w:rsidP="009511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результат – 1 балл.</w:t>
            </w:r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9999" w:type="dxa"/>
          </w:tcPr>
          <w:p w:rsidR="0059765F" w:rsidRDefault="0059765F" w:rsidP="0095113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Средний балл – показатель интегративного качества   (средний показатель высчитывается из суммы сложенных баллов определенного  интегративного качества     и разделенных на количество пунктов в определенном интегративном качестве                                           </w:t>
            </w:r>
            <w:proofErr w:type="gramEnd"/>
          </w:p>
          <w:p w:rsidR="0059765F" w:rsidRDefault="0059765F" w:rsidP="0095113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9765F" w:rsidRDefault="0059765F" w:rsidP="0059765F">
      <w:pPr>
        <w:rPr>
          <w:sz w:val="20"/>
          <w:szCs w:val="20"/>
        </w:rPr>
      </w:pPr>
    </w:p>
    <w:p w:rsidR="0059765F" w:rsidRDefault="0059765F" w:rsidP="0059765F">
      <w:pPr>
        <w:rPr>
          <w:sz w:val="20"/>
          <w:szCs w:val="20"/>
        </w:rPr>
      </w:pPr>
    </w:p>
    <w:p w:rsidR="0059765F" w:rsidRDefault="0059765F" w:rsidP="0059765F">
      <w:pPr>
        <w:jc w:val="center"/>
        <w:rPr>
          <w:b/>
          <w:sz w:val="22"/>
          <w:szCs w:val="22"/>
        </w:rPr>
      </w:pPr>
    </w:p>
    <w:p w:rsidR="00490B5F" w:rsidRDefault="0059765F"/>
    <w:sectPr w:rsidR="00490B5F" w:rsidSect="0059765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025E8"/>
    <w:multiLevelType w:val="hybridMultilevel"/>
    <w:tmpl w:val="B7A4ADFC"/>
    <w:lvl w:ilvl="0" w:tplc="B1CC8C6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926C17"/>
    <w:multiLevelType w:val="hybridMultilevel"/>
    <w:tmpl w:val="A232E27E"/>
    <w:lvl w:ilvl="0" w:tplc="3C9216D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F3E99"/>
    <w:multiLevelType w:val="hybridMultilevel"/>
    <w:tmpl w:val="151637B4"/>
    <w:lvl w:ilvl="0" w:tplc="E822EA3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046D7"/>
    <w:multiLevelType w:val="hybridMultilevel"/>
    <w:tmpl w:val="66CC31B2"/>
    <w:lvl w:ilvl="0" w:tplc="C91CEF1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095764"/>
    <w:multiLevelType w:val="hybridMultilevel"/>
    <w:tmpl w:val="883AA4FE"/>
    <w:lvl w:ilvl="0" w:tplc="00F28CA8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1AF5"/>
    <w:multiLevelType w:val="hybridMultilevel"/>
    <w:tmpl w:val="0BE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613482"/>
    <w:multiLevelType w:val="hybridMultilevel"/>
    <w:tmpl w:val="D88E4FC6"/>
    <w:lvl w:ilvl="0" w:tplc="46407F2A">
      <w:start w:val="6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34718"/>
    <w:multiLevelType w:val="hybridMultilevel"/>
    <w:tmpl w:val="73AE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345A3"/>
    <w:multiLevelType w:val="hybridMultilevel"/>
    <w:tmpl w:val="CA603CCA"/>
    <w:lvl w:ilvl="0" w:tplc="88B0650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65F"/>
    <w:rsid w:val="00167748"/>
    <w:rsid w:val="004727F8"/>
    <w:rsid w:val="0059765F"/>
    <w:rsid w:val="00EC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765F"/>
    <w:pPr>
      <w:keepNext/>
      <w:outlineLvl w:val="0"/>
    </w:pPr>
    <w:rPr>
      <w:sz w:val="36"/>
      <w:szCs w:val="20"/>
    </w:rPr>
  </w:style>
  <w:style w:type="paragraph" w:styleId="2">
    <w:name w:val="heading 2"/>
    <w:basedOn w:val="a"/>
    <w:next w:val="a"/>
    <w:link w:val="20"/>
    <w:qFormat/>
    <w:rsid w:val="0059765F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5976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9765F"/>
    <w:pPr>
      <w:keepNext/>
      <w:jc w:val="center"/>
      <w:outlineLvl w:val="3"/>
    </w:pPr>
    <w:rPr>
      <w:b/>
      <w:bCs/>
      <w:i/>
    </w:rPr>
  </w:style>
  <w:style w:type="paragraph" w:styleId="5">
    <w:name w:val="heading 5"/>
    <w:basedOn w:val="a"/>
    <w:next w:val="a"/>
    <w:link w:val="50"/>
    <w:qFormat/>
    <w:rsid w:val="0059765F"/>
    <w:pPr>
      <w:keepNext/>
      <w:widowControl w:val="0"/>
      <w:suppressAutoHyphens/>
      <w:ind w:left="360"/>
      <w:jc w:val="center"/>
      <w:outlineLvl w:val="4"/>
    </w:pPr>
    <w:rPr>
      <w:b/>
      <w:bCs/>
      <w:lang w:eastAsia="ar-SA"/>
    </w:rPr>
  </w:style>
  <w:style w:type="paragraph" w:styleId="6">
    <w:name w:val="heading 6"/>
    <w:basedOn w:val="a"/>
    <w:next w:val="a"/>
    <w:link w:val="60"/>
    <w:qFormat/>
    <w:rsid w:val="0059765F"/>
    <w:pPr>
      <w:keepNext/>
      <w:jc w:val="center"/>
      <w:outlineLvl w:val="5"/>
    </w:pPr>
    <w:rPr>
      <w:szCs w:val="20"/>
      <w:u w:val="single"/>
    </w:rPr>
  </w:style>
  <w:style w:type="paragraph" w:styleId="7">
    <w:name w:val="heading 7"/>
    <w:basedOn w:val="a"/>
    <w:next w:val="a"/>
    <w:link w:val="70"/>
    <w:qFormat/>
    <w:rsid w:val="0059765F"/>
    <w:pPr>
      <w:keepNext/>
      <w:jc w:val="both"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59765F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59765F"/>
    <w:pPr>
      <w:keepNext/>
      <w:autoSpaceDE w:val="0"/>
      <w:autoSpaceDN w:val="0"/>
      <w:spacing w:line="410" w:lineRule="exact"/>
      <w:ind w:left="1080"/>
      <w:jc w:val="center"/>
      <w:outlineLvl w:val="8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65F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765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9765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9765F"/>
    <w:rPr>
      <w:rFonts w:ascii="Times New Roman" w:eastAsia="Times New Roman" w:hAnsi="Times New Roman" w:cs="Times New Roman"/>
      <w:b/>
      <w:bCs/>
      <w:i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9765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59765F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976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976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9765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3">
    <w:name w:val="Balloon Text"/>
    <w:basedOn w:val="a"/>
    <w:link w:val="a4"/>
    <w:semiHidden/>
    <w:unhideWhenUsed/>
    <w:rsid w:val="005976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9765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59765F"/>
    <w:pPr>
      <w:spacing w:after="120"/>
    </w:pPr>
  </w:style>
  <w:style w:type="character" w:customStyle="1" w:styleId="a6">
    <w:name w:val="Основной текст Знак"/>
    <w:basedOn w:val="a0"/>
    <w:link w:val="a5"/>
    <w:rsid w:val="00597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5976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976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59765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97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59765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976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aliases w:val="Текст сноски Знак Знак Знак Знак"/>
    <w:basedOn w:val="a"/>
    <w:link w:val="a8"/>
    <w:semiHidden/>
    <w:rsid w:val="0059765F"/>
    <w:rPr>
      <w:sz w:val="20"/>
      <w:szCs w:val="20"/>
    </w:rPr>
  </w:style>
  <w:style w:type="character" w:customStyle="1" w:styleId="a8">
    <w:name w:val="Текст сноски Знак"/>
    <w:aliases w:val="Текст сноски Знак Знак Знак Знак Знак"/>
    <w:basedOn w:val="a0"/>
    <w:link w:val="a7"/>
    <w:semiHidden/>
    <w:rsid w:val="005976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rsid w:val="0059765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597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semiHidden/>
    <w:rsid w:val="0059765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59765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d">
    <w:name w:val="header"/>
    <w:basedOn w:val="a"/>
    <w:link w:val="ae"/>
    <w:rsid w:val="0059765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597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59765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97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f0"/>
    <w:semiHidden/>
    <w:rsid w:val="0059765F"/>
    <w:pPr>
      <w:spacing w:after="200"/>
    </w:pPr>
    <w:rPr>
      <w:rFonts w:eastAsia="Calibr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semiHidden/>
    <w:rsid w:val="0059765F"/>
    <w:rPr>
      <w:rFonts w:ascii="Times New Roman" w:eastAsia="Calibri" w:hAnsi="Times New Roman" w:cs="Times New Roman"/>
      <w:sz w:val="20"/>
      <w:szCs w:val="20"/>
    </w:rPr>
  </w:style>
  <w:style w:type="paragraph" w:styleId="af1">
    <w:name w:val="No Spacing"/>
    <w:link w:val="af2"/>
    <w:qFormat/>
    <w:rsid w:val="0059765F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2">
    <w:name w:val="Без интервала Знак"/>
    <w:link w:val="af1"/>
    <w:rsid w:val="0059765F"/>
    <w:rPr>
      <w:rFonts w:ascii="Times New Roman" w:eastAsia="Times New Roman" w:hAnsi="Times New Roman" w:cs="Times New Roman"/>
      <w:sz w:val="28"/>
    </w:rPr>
  </w:style>
  <w:style w:type="paragraph" w:styleId="af3">
    <w:name w:val="Plain Text"/>
    <w:basedOn w:val="a"/>
    <w:link w:val="af4"/>
    <w:rsid w:val="0059765F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59765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07">
    <w:name w:val="Font Style207"/>
    <w:basedOn w:val="a0"/>
    <w:rsid w:val="0059765F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rsid w:val="0059765F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character" w:customStyle="1" w:styleId="FontStyle202">
    <w:name w:val="Font Style202"/>
    <w:basedOn w:val="a0"/>
    <w:rsid w:val="0059765F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52">
    <w:name w:val="Style52"/>
    <w:basedOn w:val="a"/>
    <w:rsid w:val="0059765F"/>
    <w:pPr>
      <w:widowControl w:val="0"/>
      <w:autoSpaceDE w:val="0"/>
      <w:autoSpaceDN w:val="0"/>
      <w:adjustRightInd w:val="0"/>
      <w:spacing w:line="262" w:lineRule="exact"/>
      <w:ind w:firstLine="173"/>
      <w:jc w:val="both"/>
    </w:pPr>
    <w:rPr>
      <w:rFonts w:ascii="Tahoma" w:hAnsi="Tahoma" w:cs="Tahoma"/>
    </w:rPr>
  </w:style>
  <w:style w:type="character" w:customStyle="1" w:styleId="FontStyle245">
    <w:name w:val="Font Style245"/>
    <w:basedOn w:val="a0"/>
    <w:rsid w:val="0059765F"/>
    <w:rPr>
      <w:rFonts w:ascii="Microsoft Sans Serif" w:hAnsi="Microsoft Sans Serif" w:cs="Microsoft Sans Serif"/>
      <w:i/>
      <w:iCs/>
      <w:spacing w:val="10"/>
      <w:sz w:val="14"/>
      <w:szCs w:val="14"/>
    </w:rPr>
  </w:style>
  <w:style w:type="character" w:customStyle="1" w:styleId="FontStyle249">
    <w:name w:val="Font Style249"/>
    <w:basedOn w:val="a0"/>
    <w:rsid w:val="0059765F"/>
    <w:rPr>
      <w:rFonts w:ascii="MS Reference Sans Serif" w:hAnsi="MS Reference Sans Serif" w:cs="MS Reference Sans Serif"/>
      <w:i/>
      <w:iCs/>
      <w:sz w:val="18"/>
      <w:szCs w:val="18"/>
    </w:rPr>
  </w:style>
  <w:style w:type="character" w:customStyle="1" w:styleId="FontStyle251">
    <w:name w:val="Font Style251"/>
    <w:basedOn w:val="a0"/>
    <w:rsid w:val="0059765F"/>
    <w:rPr>
      <w:rFonts w:ascii="Microsoft Sans Serif" w:hAnsi="Microsoft Sans Serif" w:cs="Microsoft Sans Serif"/>
      <w:b/>
      <w:bCs/>
      <w:sz w:val="10"/>
      <w:szCs w:val="10"/>
    </w:rPr>
  </w:style>
  <w:style w:type="paragraph" w:customStyle="1" w:styleId="Style24">
    <w:name w:val="Style24"/>
    <w:basedOn w:val="a"/>
    <w:rsid w:val="0059765F"/>
    <w:pPr>
      <w:widowControl w:val="0"/>
      <w:autoSpaceDE w:val="0"/>
      <w:autoSpaceDN w:val="0"/>
      <w:adjustRightInd w:val="0"/>
      <w:spacing w:line="262" w:lineRule="exact"/>
      <w:ind w:firstLine="355"/>
    </w:pPr>
    <w:rPr>
      <w:rFonts w:ascii="Tahoma" w:hAnsi="Tahoma" w:cs="Tahoma"/>
    </w:rPr>
  </w:style>
  <w:style w:type="paragraph" w:customStyle="1" w:styleId="Style9">
    <w:name w:val="Style9"/>
    <w:basedOn w:val="a"/>
    <w:rsid w:val="0059765F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03">
    <w:name w:val="Style103"/>
    <w:basedOn w:val="a"/>
    <w:rsid w:val="0059765F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46">
    <w:name w:val="Style46"/>
    <w:basedOn w:val="a"/>
    <w:rsid w:val="0059765F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11">
    <w:name w:val="Цитата1"/>
    <w:basedOn w:val="a"/>
    <w:rsid w:val="0059765F"/>
    <w:pPr>
      <w:ind w:left="-851" w:right="-1192" w:firstLine="851"/>
      <w:jc w:val="center"/>
    </w:pPr>
    <w:rPr>
      <w:b/>
      <w:sz w:val="28"/>
      <w:szCs w:val="20"/>
    </w:rPr>
  </w:style>
  <w:style w:type="paragraph" w:styleId="HTML">
    <w:name w:val="HTML Preformatted"/>
    <w:basedOn w:val="a"/>
    <w:link w:val="HTML0"/>
    <w:rsid w:val="00597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59765F"/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Standard">
    <w:name w:val="Standard"/>
    <w:rsid w:val="005976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59765F"/>
    <w:pPr>
      <w:suppressLineNumbers/>
    </w:pPr>
  </w:style>
  <w:style w:type="paragraph" w:styleId="af5">
    <w:name w:val="Normal (Web)"/>
    <w:basedOn w:val="a"/>
    <w:rsid w:val="0059765F"/>
    <w:pPr>
      <w:spacing w:before="100" w:beforeAutospacing="1" w:after="100" w:afterAutospacing="1"/>
    </w:pPr>
  </w:style>
  <w:style w:type="paragraph" w:styleId="af6">
    <w:name w:val="List Paragraph"/>
    <w:basedOn w:val="a"/>
    <w:qFormat/>
    <w:rsid w:val="0059765F"/>
    <w:pPr>
      <w:widowControl w:val="0"/>
      <w:suppressAutoHyphens/>
      <w:autoSpaceDN w:val="0"/>
      <w:ind w:left="720"/>
      <w:contextualSpacing/>
      <w:textAlignment w:val="baseline"/>
    </w:pPr>
    <w:rPr>
      <w:rFonts w:eastAsia="Calibri" w:cs="Tahoma"/>
      <w:kern w:val="3"/>
    </w:rPr>
  </w:style>
  <w:style w:type="paragraph" w:customStyle="1" w:styleId="25">
    <w:name w:val="Стиль2"/>
    <w:basedOn w:val="a"/>
    <w:rsid w:val="0059765F"/>
    <w:pPr>
      <w:tabs>
        <w:tab w:val="num" w:pos="537"/>
        <w:tab w:val="num" w:pos="1080"/>
      </w:tabs>
      <w:spacing w:line="360" w:lineRule="auto"/>
      <w:ind w:left="1080" w:hanging="371"/>
    </w:pPr>
  </w:style>
  <w:style w:type="paragraph" w:customStyle="1" w:styleId="ListParagraph1">
    <w:name w:val="List Paragraph1"/>
    <w:basedOn w:val="a"/>
    <w:rsid w:val="0059765F"/>
    <w:pPr>
      <w:spacing w:after="200"/>
      <w:ind w:left="720"/>
    </w:pPr>
    <w:rPr>
      <w:rFonts w:eastAsia="Calibri"/>
      <w:sz w:val="28"/>
      <w:szCs w:val="28"/>
      <w:lang w:eastAsia="en-US"/>
    </w:rPr>
  </w:style>
  <w:style w:type="character" w:customStyle="1" w:styleId="FontStyle217">
    <w:name w:val="Font Style217"/>
    <w:basedOn w:val="a0"/>
    <w:rsid w:val="0059765F"/>
    <w:rPr>
      <w:rFonts w:ascii="Microsoft Sans Serif" w:hAnsi="Microsoft Sans Serif" w:cs="Microsoft Sans Serif"/>
      <w:sz w:val="14"/>
      <w:szCs w:val="14"/>
    </w:rPr>
  </w:style>
  <w:style w:type="paragraph" w:customStyle="1" w:styleId="Style21">
    <w:name w:val="Style21"/>
    <w:basedOn w:val="a"/>
    <w:rsid w:val="0059765F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25">
    <w:name w:val="Style25"/>
    <w:basedOn w:val="a"/>
    <w:rsid w:val="0059765F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28">
    <w:name w:val="Style28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9">
    <w:name w:val="Style39"/>
    <w:basedOn w:val="a"/>
    <w:rsid w:val="0059765F"/>
    <w:pPr>
      <w:widowControl w:val="0"/>
      <w:autoSpaceDE w:val="0"/>
      <w:autoSpaceDN w:val="0"/>
      <w:adjustRightInd w:val="0"/>
      <w:spacing w:line="202" w:lineRule="exact"/>
      <w:jc w:val="both"/>
    </w:pPr>
    <w:rPr>
      <w:rFonts w:ascii="Tahoma" w:hAnsi="Tahoma" w:cs="Tahoma"/>
    </w:rPr>
  </w:style>
  <w:style w:type="paragraph" w:customStyle="1" w:styleId="Style47">
    <w:name w:val="Style47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61">
    <w:name w:val="Style61"/>
    <w:basedOn w:val="a"/>
    <w:rsid w:val="0059765F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67">
    <w:name w:val="Style67"/>
    <w:basedOn w:val="a"/>
    <w:rsid w:val="0059765F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72">
    <w:name w:val="Style72"/>
    <w:basedOn w:val="a"/>
    <w:rsid w:val="0059765F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character" w:customStyle="1" w:styleId="FontStyle208">
    <w:name w:val="Font Style208"/>
    <w:basedOn w:val="a0"/>
    <w:rsid w:val="0059765F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83">
    <w:name w:val="Style83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1">
    <w:name w:val="Style91"/>
    <w:basedOn w:val="a"/>
    <w:rsid w:val="0059765F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95">
    <w:name w:val="Style95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4">
    <w:name w:val="Style124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5">
    <w:name w:val="Style135"/>
    <w:basedOn w:val="a"/>
    <w:rsid w:val="0059765F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Tahoma" w:hAnsi="Tahoma" w:cs="Tahoma"/>
    </w:rPr>
  </w:style>
  <w:style w:type="paragraph" w:customStyle="1" w:styleId="Style139">
    <w:name w:val="Style139"/>
    <w:basedOn w:val="a"/>
    <w:rsid w:val="0059765F"/>
    <w:pPr>
      <w:widowControl w:val="0"/>
      <w:autoSpaceDE w:val="0"/>
      <w:autoSpaceDN w:val="0"/>
      <w:adjustRightInd w:val="0"/>
      <w:spacing w:line="202" w:lineRule="exact"/>
    </w:pPr>
    <w:rPr>
      <w:rFonts w:ascii="Tahoma" w:hAnsi="Tahoma" w:cs="Tahoma"/>
    </w:rPr>
  </w:style>
  <w:style w:type="paragraph" w:customStyle="1" w:styleId="Style166">
    <w:name w:val="Style166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4">
    <w:name w:val="Style94"/>
    <w:basedOn w:val="a"/>
    <w:rsid w:val="0059765F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character" w:customStyle="1" w:styleId="FontStyle227">
    <w:name w:val="Font Style227"/>
    <w:basedOn w:val="a0"/>
    <w:rsid w:val="0059765F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99">
    <w:name w:val="Style99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7">
    <w:name w:val="Style117"/>
    <w:basedOn w:val="a"/>
    <w:rsid w:val="0059765F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hAnsi="Tahoma" w:cs="Tahoma"/>
    </w:rPr>
  </w:style>
  <w:style w:type="character" w:customStyle="1" w:styleId="FontStyle267">
    <w:name w:val="Font Style267"/>
    <w:basedOn w:val="a0"/>
    <w:rsid w:val="0059765F"/>
    <w:rPr>
      <w:rFonts w:ascii="Franklin Gothic Medium" w:hAnsi="Franklin Gothic Medium" w:cs="Franklin Gothic Medium"/>
      <w:sz w:val="20"/>
      <w:szCs w:val="20"/>
    </w:rPr>
  </w:style>
  <w:style w:type="paragraph" w:customStyle="1" w:styleId="Style118">
    <w:name w:val="Style118"/>
    <w:basedOn w:val="a"/>
    <w:rsid w:val="0059765F"/>
    <w:pPr>
      <w:widowControl w:val="0"/>
      <w:autoSpaceDE w:val="0"/>
      <w:autoSpaceDN w:val="0"/>
      <w:adjustRightInd w:val="0"/>
      <w:spacing w:line="262" w:lineRule="exact"/>
      <w:ind w:firstLine="461"/>
      <w:jc w:val="both"/>
    </w:pPr>
    <w:rPr>
      <w:rFonts w:ascii="Tahoma" w:hAnsi="Tahoma" w:cs="Tahoma"/>
    </w:rPr>
  </w:style>
  <w:style w:type="paragraph" w:customStyle="1" w:styleId="Style189">
    <w:name w:val="Style189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69">
    <w:name w:val="Font Style269"/>
    <w:basedOn w:val="a0"/>
    <w:rsid w:val="0059765F"/>
    <w:rPr>
      <w:rFonts w:ascii="Century Schoolbook" w:hAnsi="Century Schoolbook" w:cs="Century Schoolbook"/>
      <w:i/>
      <w:iCs/>
      <w:spacing w:val="-10"/>
      <w:sz w:val="22"/>
      <w:szCs w:val="22"/>
    </w:rPr>
  </w:style>
  <w:style w:type="paragraph" w:customStyle="1" w:styleId="Style128">
    <w:name w:val="Style128"/>
    <w:basedOn w:val="a"/>
    <w:rsid w:val="0059765F"/>
    <w:pPr>
      <w:widowControl w:val="0"/>
      <w:autoSpaceDE w:val="0"/>
      <w:autoSpaceDN w:val="0"/>
      <w:adjustRightInd w:val="0"/>
      <w:spacing w:line="264" w:lineRule="exact"/>
    </w:pPr>
    <w:rPr>
      <w:rFonts w:ascii="Tahoma" w:hAnsi="Tahoma" w:cs="Tahoma"/>
    </w:rPr>
  </w:style>
  <w:style w:type="paragraph" w:customStyle="1" w:styleId="Style102">
    <w:name w:val="Style102"/>
    <w:basedOn w:val="a"/>
    <w:rsid w:val="0059765F"/>
    <w:pPr>
      <w:widowControl w:val="0"/>
      <w:autoSpaceDE w:val="0"/>
      <w:autoSpaceDN w:val="0"/>
      <w:adjustRightInd w:val="0"/>
      <w:spacing w:line="259" w:lineRule="exact"/>
      <w:ind w:firstLine="192"/>
    </w:pPr>
    <w:rPr>
      <w:rFonts w:ascii="Tahoma" w:hAnsi="Tahoma" w:cs="Tahoma"/>
    </w:rPr>
  </w:style>
  <w:style w:type="paragraph" w:customStyle="1" w:styleId="Style17">
    <w:name w:val="Style17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rsid w:val="0059765F"/>
    <w:pPr>
      <w:widowControl w:val="0"/>
      <w:autoSpaceDE w:val="0"/>
      <w:autoSpaceDN w:val="0"/>
      <w:adjustRightInd w:val="0"/>
      <w:spacing w:line="263" w:lineRule="exact"/>
      <w:jc w:val="right"/>
    </w:pPr>
    <w:rPr>
      <w:rFonts w:ascii="Tahoma" w:hAnsi="Tahoma" w:cs="Tahoma"/>
    </w:rPr>
  </w:style>
  <w:style w:type="paragraph" w:customStyle="1" w:styleId="Style66">
    <w:name w:val="Style66"/>
    <w:basedOn w:val="a"/>
    <w:rsid w:val="0059765F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164">
    <w:name w:val="Style164"/>
    <w:basedOn w:val="a"/>
    <w:rsid w:val="0059765F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89">
    <w:name w:val="Style89"/>
    <w:basedOn w:val="a"/>
    <w:rsid w:val="0059765F"/>
    <w:pPr>
      <w:widowControl w:val="0"/>
      <w:autoSpaceDE w:val="0"/>
      <w:autoSpaceDN w:val="0"/>
      <w:adjustRightInd w:val="0"/>
      <w:spacing w:line="261" w:lineRule="exact"/>
      <w:ind w:hanging="144"/>
      <w:jc w:val="both"/>
    </w:pPr>
    <w:rPr>
      <w:rFonts w:ascii="Tahoma" w:hAnsi="Tahoma" w:cs="Tahoma"/>
    </w:rPr>
  </w:style>
  <w:style w:type="paragraph" w:customStyle="1" w:styleId="Style142">
    <w:name w:val="Style142"/>
    <w:basedOn w:val="a"/>
    <w:rsid w:val="0059765F"/>
    <w:pPr>
      <w:widowControl w:val="0"/>
      <w:autoSpaceDE w:val="0"/>
      <w:autoSpaceDN w:val="0"/>
      <w:adjustRightInd w:val="0"/>
      <w:spacing w:line="192" w:lineRule="exact"/>
      <w:ind w:firstLine="7277"/>
    </w:pPr>
    <w:rPr>
      <w:rFonts w:ascii="Tahoma" w:hAnsi="Tahoma" w:cs="Tahoma"/>
    </w:rPr>
  </w:style>
  <w:style w:type="paragraph" w:customStyle="1" w:styleId="Style145">
    <w:name w:val="Style145"/>
    <w:basedOn w:val="a"/>
    <w:rsid w:val="0059765F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146">
    <w:name w:val="Style146"/>
    <w:basedOn w:val="a"/>
    <w:rsid w:val="0059765F"/>
    <w:pPr>
      <w:widowControl w:val="0"/>
      <w:autoSpaceDE w:val="0"/>
      <w:autoSpaceDN w:val="0"/>
      <w:adjustRightInd w:val="0"/>
      <w:jc w:val="right"/>
    </w:pPr>
    <w:rPr>
      <w:rFonts w:ascii="Tahoma" w:hAnsi="Tahoma" w:cs="Tahoma"/>
    </w:rPr>
  </w:style>
  <w:style w:type="paragraph" w:customStyle="1" w:styleId="Style147">
    <w:name w:val="Style147"/>
    <w:basedOn w:val="a"/>
    <w:rsid w:val="0059765F"/>
    <w:pPr>
      <w:widowControl w:val="0"/>
      <w:autoSpaceDE w:val="0"/>
      <w:autoSpaceDN w:val="0"/>
      <w:adjustRightInd w:val="0"/>
      <w:spacing w:line="265" w:lineRule="exact"/>
      <w:ind w:firstLine="250"/>
      <w:jc w:val="both"/>
    </w:pPr>
    <w:rPr>
      <w:rFonts w:ascii="Tahoma" w:hAnsi="Tahoma" w:cs="Tahoma"/>
    </w:rPr>
  </w:style>
  <w:style w:type="paragraph" w:customStyle="1" w:styleId="Style173">
    <w:name w:val="Style173"/>
    <w:basedOn w:val="a"/>
    <w:rsid w:val="0059765F"/>
    <w:pPr>
      <w:widowControl w:val="0"/>
      <w:autoSpaceDE w:val="0"/>
      <w:autoSpaceDN w:val="0"/>
      <w:adjustRightInd w:val="0"/>
      <w:spacing w:line="230" w:lineRule="exact"/>
      <w:ind w:hanging="144"/>
      <w:jc w:val="both"/>
    </w:pPr>
    <w:rPr>
      <w:rFonts w:ascii="Tahoma" w:hAnsi="Tahoma" w:cs="Tahoma"/>
    </w:rPr>
  </w:style>
  <w:style w:type="paragraph" w:customStyle="1" w:styleId="af7">
    <w:name w:val="Знак Знак Знак Знак"/>
    <w:basedOn w:val="a"/>
    <w:rsid w:val="0059765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footer"/>
    <w:basedOn w:val="a"/>
    <w:link w:val="af9"/>
    <w:rsid w:val="0059765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597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5976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listparagraph0">
    <w:name w:val="msolistparagraph"/>
    <w:basedOn w:val="a"/>
    <w:rsid w:val="0059765F"/>
    <w:pPr>
      <w:spacing w:before="30" w:after="30"/>
    </w:pPr>
    <w:rPr>
      <w:sz w:val="20"/>
      <w:szCs w:val="20"/>
    </w:rPr>
  </w:style>
  <w:style w:type="paragraph" w:customStyle="1" w:styleId="Style5">
    <w:name w:val="Style5"/>
    <w:basedOn w:val="a"/>
    <w:rsid w:val="0059765F"/>
    <w:pPr>
      <w:widowControl w:val="0"/>
      <w:autoSpaceDE w:val="0"/>
      <w:autoSpaceDN w:val="0"/>
      <w:adjustRightInd w:val="0"/>
      <w:spacing w:line="223" w:lineRule="exact"/>
      <w:ind w:firstLine="288"/>
      <w:jc w:val="both"/>
    </w:pPr>
    <w:rPr>
      <w:rFonts w:ascii="Tahoma" w:hAnsi="Tahoma" w:cs="Tahoma"/>
    </w:rPr>
  </w:style>
  <w:style w:type="paragraph" w:customStyle="1" w:styleId="Style26">
    <w:name w:val="Style26"/>
    <w:basedOn w:val="a"/>
    <w:rsid w:val="0059765F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57">
    <w:name w:val="Style57"/>
    <w:basedOn w:val="a"/>
    <w:rsid w:val="0059765F"/>
    <w:pPr>
      <w:widowControl w:val="0"/>
      <w:autoSpaceDE w:val="0"/>
      <w:autoSpaceDN w:val="0"/>
      <w:adjustRightInd w:val="0"/>
    </w:pPr>
    <w:rPr>
      <w:rFonts w:ascii="Tahoma" w:eastAsia="Calibri" w:hAnsi="Tahoma" w:cs="Tahoma"/>
    </w:rPr>
  </w:style>
  <w:style w:type="paragraph" w:customStyle="1" w:styleId="Style140">
    <w:name w:val="Style140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afa">
    <w:name w:val="Новый"/>
    <w:basedOn w:val="a"/>
    <w:rsid w:val="0059765F"/>
    <w:pPr>
      <w:spacing w:line="360" w:lineRule="auto"/>
      <w:ind w:firstLine="454"/>
      <w:jc w:val="both"/>
    </w:pPr>
    <w:rPr>
      <w:sz w:val="28"/>
    </w:rPr>
  </w:style>
  <w:style w:type="paragraph" w:customStyle="1" w:styleId="Style20">
    <w:name w:val="Style20"/>
    <w:basedOn w:val="a"/>
    <w:rsid w:val="0059765F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14">
    <w:name w:val="Style14"/>
    <w:basedOn w:val="a"/>
    <w:rsid w:val="0059765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86">
    <w:name w:val="Style86"/>
    <w:basedOn w:val="a"/>
    <w:rsid w:val="0059765F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customStyle="1" w:styleId="Style90">
    <w:name w:val="Style90"/>
    <w:basedOn w:val="a"/>
    <w:rsid w:val="0059765F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eastAsia="Calibri" w:hAnsi="Tahoma" w:cs="Tahoma"/>
    </w:rPr>
  </w:style>
  <w:style w:type="character" w:customStyle="1" w:styleId="FontStyle201">
    <w:name w:val="Font Style201"/>
    <w:basedOn w:val="a0"/>
    <w:rsid w:val="0059765F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263">
    <w:name w:val="Font Style263"/>
    <w:basedOn w:val="a0"/>
    <w:rsid w:val="0059765F"/>
    <w:rPr>
      <w:rFonts w:ascii="Century Schoolbook" w:hAnsi="Century Schoolbook" w:cs="Century Schoolbook"/>
      <w:sz w:val="20"/>
      <w:szCs w:val="20"/>
    </w:rPr>
  </w:style>
  <w:style w:type="character" w:customStyle="1" w:styleId="FontStyle270">
    <w:name w:val="Font Style270"/>
    <w:basedOn w:val="a0"/>
    <w:rsid w:val="0059765F"/>
    <w:rPr>
      <w:rFonts w:ascii="Microsoft Sans Serif" w:hAnsi="Microsoft Sans Serif" w:cs="Microsoft Sans Serif" w:hint="default"/>
      <w:spacing w:val="-10"/>
      <w:sz w:val="46"/>
      <w:szCs w:val="46"/>
    </w:rPr>
  </w:style>
  <w:style w:type="paragraph" w:customStyle="1" w:styleId="Style156">
    <w:name w:val="Style156"/>
    <w:basedOn w:val="a"/>
    <w:rsid w:val="0059765F"/>
    <w:pPr>
      <w:widowControl w:val="0"/>
      <w:autoSpaceDE w:val="0"/>
      <w:autoSpaceDN w:val="0"/>
      <w:adjustRightInd w:val="0"/>
      <w:spacing w:line="262" w:lineRule="exact"/>
      <w:jc w:val="center"/>
    </w:pPr>
    <w:rPr>
      <w:rFonts w:ascii="Tahoma" w:hAnsi="Tahoma" w:cs="Tahoma"/>
    </w:rPr>
  </w:style>
  <w:style w:type="paragraph" w:customStyle="1" w:styleId="Style3">
    <w:name w:val="Style3"/>
    <w:basedOn w:val="a"/>
    <w:rsid w:val="0059765F"/>
    <w:pPr>
      <w:widowControl w:val="0"/>
      <w:autoSpaceDE w:val="0"/>
      <w:autoSpaceDN w:val="0"/>
      <w:adjustRightInd w:val="0"/>
      <w:spacing w:line="182" w:lineRule="exact"/>
      <w:jc w:val="center"/>
    </w:pPr>
    <w:rPr>
      <w:rFonts w:ascii="Tahoma" w:hAnsi="Tahoma" w:cs="Tahoma"/>
    </w:rPr>
  </w:style>
  <w:style w:type="character" w:customStyle="1" w:styleId="FontStyle226">
    <w:name w:val="Font Style226"/>
    <w:basedOn w:val="a0"/>
    <w:rsid w:val="0059765F"/>
    <w:rPr>
      <w:rFonts w:ascii="Century Schoolbook" w:hAnsi="Century Schoolbook" w:cs="Century Schoolbook"/>
      <w:sz w:val="18"/>
      <w:szCs w:val="18"/>
    </w:rPr>
  </w:style>
  <w:style w:type="character" w:styleId="afb">
    <w:name w:val="page number"/>
    <w:basedOn w:val="a0"/>
    <w:rsid w:val="0059765F"/>
  </w:style>
  <w:style w:type="table" w:styleId="afc">
    <w:name w:val="Table Grid"/>
    <w:basedOn w:val="a1"/>
    <w:uiPriority w:val="59"/>
    <w:rsid w:val="00597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913</Words>
  <Characters>5209</Characters>
  <Application>Microsoft Office Word</Application>
  <DocSecurity>0</DocSecurity>
  <Lines>43</Lines>
  <Paragraphs>12</Paragraphs>
  <ScaleCrop>false</ScaleCrop>
  <Company>Grizli777</Company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2013-05-18T05:31:00Z</dcterms:created>
  <dcterms:modified xsi:type="dcterms:W3CDTF">2013-05-18T05:32:00Z</dcterms:modified>
</cp:coreProperties>
</file>